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>
      <w:pPr>
        <w:pStyle w:val="Normal.0"/>
        <w:shd w:val="clear" w:color="auto" w:fill="ffffff"/>
        <w:spacing w:after="0" w:line="240" w:lineRule="auto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Положение о гарантийных сроках</w:t>
      </w:r>
    </w:p>
    <w:p>
      <w:pPr>
        <w:pStyle w:val="Normal.0"/>
        <w:shd w:val="clear" w:color="auto" w:fill="ffffff"/>
        <w:spacing w:after="0" w:line="240" w:lineRule="auto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Обществом с ограниченной ответственностью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«Рич»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Положение наряду с другими локальными актами Общества с ограниченной ответственностью «Рич»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 же договорами оказание платных медицинских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регулирует взаимоотношения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возникающие между ООО «Рич» и Пациентом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оказании медицинской  стоматологической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before="100" w:after="100" w:line="240" w:lineRule="auto"/>
        <w:jc w:val="both"/>
        <w:outlineLvl w:val="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Положение разработано в соответствии с Гражданским кодексом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законом  «О защите прав потребителей»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Постановлением Правительства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04.10.2012 N 1006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утверждении Правил предоставления медицинскими организациями платных медицинских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«Об основах охраны здоровья граждан в Российской Федерации»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доп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Необходимость разработки настоящего Положения обусловлена развитием законодательства о защите прав потребителей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предъявляющем новые требования к процессу оказания услуг в целом и стоматологических услуг 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исполнитель стоматологических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ортопедических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несет ответственность в соответствии с Законом РФ «О защите прав потребителей» за их качество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за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обнаружения в выполненных услугах недостатков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 право предъявить требования по устранению недостатков и возмещению убытков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требования могут быть предъявлены Пациентом в течение гарантийного срока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существенным недостаткам – в течение срока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jc w:val="both"/>
        <w:outlineLvl w:val="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ОПРЕДЕЛЕНИЕ ПОНЯТИЙ ГАРАНТИИ И СРОКА СЛУЖБЫ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Гарантийный срок – это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которого в случае обнаружения недостатка в выполненной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 вправе потребовать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безвозмездного устранения недостатков в выполненной работе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оказанной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безвозмездного изготовления другой вещи из однородного материала такого же качества или повторного выполнения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Пациент обязан возвратить ранее изготовленную для него Клиникой вещь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гарантийный срок исчисляется с момента оказания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с момента передачи результата работы Пациенту и подписания акта выполненных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Недостаток – это несоответствие оказанной стоматологической услуги обязательным медицинским требованиям стандарта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протокола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алгоритма оказания и технологиям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подтверждённое заключением Врачебной комиссии Клиники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заключением независимого эксперта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Гарантия качества лечения – это определенный минимальный временной промежуток клинического благополучия Пациента после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которого не проявляются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осложнения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сохраняется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целостность изготовленных пломб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ортодонтических аппаратов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службы товара исчисляется со дня его изготовления и определяется периодом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течение которого товар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пригоден к использованию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протяжении установленных сроков службы Клиника несет ответственность за существенные недостатки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возникшие по его вине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Существенный недостаток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недостаток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делает невозможным или недоступным использование результата работы в соответствии с его целевым назначением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который не может быть устранен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на устранение которого требуются большие затраты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полный перелом протеза или выпадение пломбы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выявления существенных недостатков в выполненной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допущенных по вине Клиники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 вправе предъявить Клинике требование о безвозмездном устранении недостатков в пределах срока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Клиника должна начать устранение недостатка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20-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 рабочих дней с момента предъявления данного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Безусловные гарантии в стоматологии – обязательства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гарантированные медицинскими организациями пациентам по вопросам соблюдения применяемых стандартов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протоколов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технологий и методик лечения стоматологических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квалификационных требований врачей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противоэпидемиологического режима в соответствии с 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Прогнозируемые гарантии – это предвидение врачом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специалистом определенных результатов лечения с учетом выявленных в данной ситуации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имеющегося у него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уверенности в эффективности используемых в данном случае технологий и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jc w:val="both"/>
        <w:outlineLvl w:val="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 И ОБЯЗАННОСТИ КЛИНИКИ И ПАЦИЕНТА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Безусловные гарантии в стоматологии даются Пациентам 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обязательном порядке и без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Безусловные гарантии в стоматологии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 полной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достоверной и доступной по форме информации о состоянии здоровья пациентов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соблюдение врачебной тайны и неразглашение персональных данных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консультации и консилиума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лечения специалистами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имеющими сертификаты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право на осуществление данного вида медицинской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учет показателей общего здоровья пациента при осуществлении диагностических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лечебных и профилактических мероприятий стоматологами всех специализаций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полного диагноза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составление рекомендуемого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предлагаемого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плана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разрешенных методов и технологий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индивидуальный подбор анестетиков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позволяет в максимальной степени исключить болевые ощущения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при этом возраст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аллергологический статус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показатели общего здоровья и опыт лечения в медицинских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оказывающих стоматологические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безопасность лечения – обеспечивается комплексом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эпидемиологических мероприятий и использованием разрешенных к применению технологий и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точная диагностика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достигаемая при наличии должного профессионального уровня специалистов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современных диагностических средств и данных дополнительных обследований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тщательное соблюдение технологий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предполагает высокопрофессиональную подготовку врачей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зубных техников и ассистентов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специальные средства контроля качества их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технологически безопасных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разрешенных Минздравом РФ расходных материалов и медикаментов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утративших сроков годности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материалов и медикаментов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сертификаты соответствия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только сертифицированного оборудования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контрольных осмотров – по показаниям после сложного лечения или при необходимости предупреждения нежелательных последствий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динамический контроль процесса и результатов лечения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действующих стандартов и протоколов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мероприятия по устранению или снижению степени осложнений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возникнуть в процессе или после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определение риска повторения или обострения выявленных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достижение показателей качества лечения и эстетических результатов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имеющихся в отечественной стоматологии стандартов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пожеланий пациента и объективных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выявленных врачом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стоматологические работы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имеющие материальный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овеществеленный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результат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пломба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зубная коронка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восстановление зуба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зубные протезы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прогнозируемые гарантии устанавливаются в виде гарантийного срока и срока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протяжении установленных сроков службы Клиника несет ответственность за существенные недостатки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возникшие по вине Клиники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Прогнозируемые гарантии определяются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каждую конкретную выполненную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конкретных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врач называет Пациенту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согласованию с Пациентом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после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установлении каждому Пациенту на каждую выполненную работу прогнозируемых гарантий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гарантийного срока и срока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 обязан учесть и разъяснить пациенту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ограничивающие гарантии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таковые выявлены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состояние общего здоровья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объем выполненного рекомендованного плана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клиническая ситуация в полости 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имеющиеся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прикуса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индекс уровня гигиены полости 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зафиксированный в медицинской документации на момент первичного обращения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повышенная стираемость зубов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 развития или повторения имеющихся заболеваний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сложность данного случая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достоинства и недостатки используемых технологий и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выбранных вариантов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профессиональной деятельности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негативно сказываться на результатах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обязательность выполнения индивидуального графика посещения профилактических осмотров и проведения профессиональной гигиены полости 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Прогнозируемые гарантии выполняются при условии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Пациент будет соблюдать гигиену полости рта в соответствии с графиком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установленным медицинским специалистом клиники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 рекомендации врача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Пациент соблюдает сроки осмотров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рекомендованные врачом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стоматологом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период лечения у врача Пациент не будет лечить то же самое заболевание у специалиста другой медицинской организации любой формы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оказывающей стоматологические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при обращении за неотложной помощью в другую медицинскую организацию любой формы собственности Пациент предоставит выписку из амбулаторной карты и рентгеновские снимки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их описание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фиксирующие результаты вмешательства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выявленные недостатки работы врача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специалиста будут исправляться в этой медицинской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в период действия гарантий у Пациента не возникнут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проявятся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заболевания внутренних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изменения физиологического состояния организма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вследствие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приема лекарственных препаратов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вредных внешних воздействий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травм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повлекших утрату протезов и реставраций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способны негативно повлиять на достигнутые результаты стоматологического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 обязан регистрировать в медицинской документации все факторы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влияющие на гарантийный срок и срок службы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хронические заболевания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применяемые пациентом лекарственные препараты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вредные привычки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уровень гигиены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интенсивность кариеса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состояние прикуса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нарушение рекомендаций и пр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Ремонт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устранение дефекта во время гарантийного срока осуществляется бесплатно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гарантийный срок продлевается на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затраченное на устранение поломки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дефекта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момента обращения Пациента в Клинику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отдельных сложных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обязательным письменным согласием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лечение или обследование могут проводиться без гарантированного позитивного результата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отдельные виды стоматологических работ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ввиду их специфики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результате перечисленных ниже видов лечения Пациенту не передаются для использования по назначению конкретные материальные изделия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овеществленный результат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отсутствия прямой связи между качеством лечебных мероприятий и их возможными исходами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 необходимой достоверностью прогнозировать невозможно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гарантийные сроки и сроки службы не устанавливаются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профессиональная гигиена полости 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ортодонтическое лечение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гарантий на ортодонтическую аппаратуру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лечение заболеваний тканей пародонта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отбеливание зубов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повторном лечении корневых каналов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эндодонтическом лечении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возможности проходимости корневых каналов по причинам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сильной кривизны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возможность полной распломбировки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частичная возможность прохождения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невозможность пройти канал на необходимую длину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извлечение скрытых обломков инструмента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закрытие перфорации стенки корневого канала при лечении в другой медицинской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хирургические операции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резекция верхушки корня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удаление зуба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Normal.0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операции по дентальной имплантации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операций по установке имплантатов в собственную кость достаточного объема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Законом РФ «О защите прав потребителей» Клиника доводит до сведения Пациента указанные сроки службы и сроки гарантии в виде информации на стенде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сайтах </w:t>
      </w:r>
      <w:r>
        <w:rPr>
          <w:rFonts w:ascii="Times New Roman" w:hAnsi="Times New Roman"/>
          <w:sz w:val="24"/>
          <w:szCs w:val="24"/>
          <w:rtl w:val="0"/>
          <w:lang w:val="en-US"/>
        </w:rPr>
        <w:t>rich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dent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ru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 виде записи в медицинской карте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действующим законодательством Клиника обязана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установленного гарантийного срока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устранять все недостатки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обнаруженные Пациентом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установленного срока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устранять только существенные недостатки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обязана назначить Пациенту проведение необходимых мероприятий по уходу за состоянием полости 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периодичность профилактических осмотров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гигиенических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 за протезами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постоянное наблюдение за имплантатами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установленными стандартами и протоколами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возникновения любых замечаний к выполненным работам и услугам Пациент должен обратиться в регистратуру Клиники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телефону или 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изложив суть замечания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записаться на бесплатный прием к лечащему врачу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некачественно оказанной медицинской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 должен обратиться к главному врачу Клиники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jc w:val="both"/>
        <w:outlineLvl w:val="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ИСЧИСЛЕНИЕ СРОКА ГАРАНТИИ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Гарантийный срок на работы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выполненные специалистами Клиники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устанавливается в соответствии с настоящим Положением и   исчисляется с момента окончательной передачи результата работы Пациенту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момента окончания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гарантии при установке постоянных протезов исчисляется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пользуется ими в дальнейшем Пациент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гарантии не возобновляется при коррекции протезов в процессе носки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гарантии прерывается и не возобновляется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Пациент в течение гарантийного срока обратился за оказанием стоматологической помощи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протезированием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коррекцией протезов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любое другое медицинское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Стоматологические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указанные в разделе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имеют установленных гарантийных сроков в связи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их лечение связано с большой степенью риска возникновения осложнений после проведенного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jc w:val="both"/>
        <w:outlineLvl w:val="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СНИЖЕНИЕ ГАРАНТИЙНОГО СРОКА И СРОКА СЛУЖБЫ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Возможные причины уменьшения гарантийного срока и срока службы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1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влияние явных и вероятных общих заболеваний Пациента на течение стоматологических проблем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обменные нарушения и системные заболевания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до начала лечения и зафиксированных в медицинской документации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снижение иммунологической реактивности организма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проявляющееся частыми инфекционными заболеваниями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 гормональных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психотропных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наркотических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кислотосодержащих препаратов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невыполнение рекомендаций врача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укрепление эмали зубов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нормализацию состояния десен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самолечение стоматологических заболеваний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процедур и прием медикаментов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назначенных врачом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numPr>
          <w:ilvl w:val="0"/>
          <w:numId w:val="1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 является активным курильщиком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 причины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обоснованные лечащим врачом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jc w:val="both"/>
        <w:outlineLvl w:val="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ОТМЕНА ГАРАНТИЙНЫХ СРОКОВ И СРОКОВ СЛУЖБЫ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Гарантии не распространяются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прекращаются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следующие случаи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 в процессе лечения или в течение срока гарантии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установленного настоящим Положением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обратился за стоматологической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ортопедической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помощью в любое другое медучреждение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Исключение составляют те случаи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Пациент вынужден был срочно обратиться за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находясь в другом городе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подтверждении данного факта выписками из амбулаторной карты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заключений врачей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рентгенологическими снимками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 в процессе лечения или в течение срока гарантии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установленного настоящим Положением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пытался устранить выявленные недостатки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 по неуважительным причинам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предупредив лечащего врача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пропустил сроки очередной явки на приём к врачу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Исключение составляют те случаи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Пациент вынужден был срочно обратиться за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находясь в другом городе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подтверждении данного факта выписками из амбулаторной карты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рентгенологическими снимками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Пациент настаивает на нежелательном с точки зрения врача методе лечения или применения материала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  Пациент расписывается в амбулаторной карте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проинформирован лечащим врачом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настаивает на своём методе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этого момента Клиника вправе продолжить оказание Пациенту стоматологических услуг без предоставления гарантий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Пациент не соблюдает рекомендации лечащего врача по проведению необходимых мероприятий по уходу за состоянием полости 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периодичность профилактических осмотров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гигиенических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 за протезами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периодическое наблюдение за имплантатами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  гарантии прекращаются с момента неявки Пациента в Клинику на бесплатный плановый профилактический осмотр более одного месяца с установленной даты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 не соблюдает рекомендации лечащего врача по проведению гигиены полости 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Обязательными к выполнению пациентом являются следующие назначения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прохождение гигиены полости рта перед началом имплантации или сложного удаления не позднее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месяцев до даты операции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профилактика инфекционных осложнений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обращений по острой боли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прохождение гигиены полости рта после установки имплантов не реже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прохождение гигиены полости рта при наличии заболеваний пародонта не реже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месяцев при неудовлетворительном и удовлетворительном индексе гигиены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прохождение гигиены полости рта в активной фазе лечения несъемной ортодонтической аппаратурой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брекет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реже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прохождение гигиены полости рта в процессе лечения съемной ортодонтической аппаратурой не реже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месяцев с обязательной чисткой ортодонтического аппарата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 всех остальных случаях прохождение гигиены полости рта не реже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в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скажутся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вызванные осознанным поведением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подвергание себя риску травмы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спортом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влияние вредных привычек пациента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разгрызание орехов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сухарей и сушек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открывание бутылок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пузырьков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пакетов зубами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перекусывание лески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зубочистки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произведение иных действия с твердыми предметами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влекущих дополнительную физическую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физиологическую нагрузку на зубы или зубные протезы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способные негативно повлиять на результаты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Естественный износ матриц замковых съемных протезов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 был предупреждён лечащим врачом о других случаях отсутствия у Клиники возможности установить срок гарантии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продолжил лечение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Протезирование на имплантатах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в Клинике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осуществлено в другом медицинском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Долечивание в Клинике зубов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лечение которых было начато ранее в другом медицинском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 Пациентом недостоверных сведений при оформлении соответствующей медицинской документации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6.1.13.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возникновении проблем со стоматологической конструкцией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изготовленной Клиникой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Пациент не уведомил лечащего врача Клиники в срок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>30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тридцати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включительно об указанной проблеме и не приходит в Клинику в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определенные лечащим врачом после его уведомления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несоблюдения Пациентом указанных в настоящем разделе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Пациент лишается права ссылаться на недостатки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дефекты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возникшие в результате несоблюдения указанных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Гарантии на работы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прекращаются в случае неоплаты Пациентом любой фактически оказанной Клиникой услуги сроком более пяти рабочих дней с момента установленной договором или иными документами даты оплаты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jc w:val="both"/>
        <w:outlineLvl w:val="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ГАРАНТИЙНЫЕ СРОКИ И СРОКИ СЛУЖБЫ ПО ВИДАМ СТОМАТОЛОГИЧСЕКИХ РАБОТ</w:t>
      </w:r>
    </w:p>
    <w:p>
      <w:pPr>
        <w:pStyle w:val="Normal.0"/>
        <w:shd w:val="clear" w:color="auto" w:fill="ffffff"/>
        <w:spacing w:before="100" w:after="100" w:line="240" w:lineRule="auto"/>
        <w:jc w:val="both"/>
        <w:outlineLvl w:val="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Услуги по терапевтической стоматологии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услугам по терапевтической стоматологии относятся услуги по лечению заболеваний кариеса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пульпита и периодонтита зубов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 последних связаны с лечением корневых каналов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услуги косметической стоматологии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восстановление или изменение первоначальной формы и цвета зуба без протезирования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корректировка пломб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услуги по подготовке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зубов под протезирование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Признаками завершения терапевтического лечения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лечении кариеса – поставленная постоянная пломба или керамическая реставрация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лечении осложнений кариеса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пульпита и периодонтита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пломбирование корневых каналов с постановкой постоянной реставрации или завершением протезирования зуба в срок не позднее трех месяцев с даты окончания эндодонтического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перелечивании зуба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каналы которого ранее лечили в других медицинских учреждениях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Клиника не гарантирует  положительный результат лечения данного зуба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непредсказуемости результата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предыдущего лечения зуба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процессе перелечивания зуба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каналы которого ранее лечили в других медицинских учреждениях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может выясниться невозможность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нецелесообразность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дальнейшего перелечивания зуба и необходимость его удаления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указанном случае Пациент обязан оплатить стоимость фактических услуг Клиники по перелечиванию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СРОКИ СЛУЖБЫ И ГАРАНТИЙНЫЕ СРОКИ 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виды работ при оказании терапевтического лечения 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постановка пломб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эстетическая реставрация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94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2"/>
        <w:gridCol w:w="5631"/>
        <w:gridCol w:w="1677"/>
        <w:gridCol w:w="1510"/>
      </w:tblGrid>
      <w:tr>
        <w:tblPrEx>
          <w:shd w:val="clear" w:color="auto" w:fill="d0ddef"/>
        </w:tblPrEx>
        <w:trPr>
          <w:trHeight w:val="602" w:hRule="atLeast"/>
        </w:trPr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№№</w:t>
            </w:r>
          </w:p>
        </w:tc>
        <w:tc>
          <w:tcPr>
            <w:tcW w:type="dxa" w:w="563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Срок гарантии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Срок службы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5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Пломба из цемента  стеклоиономерного</w:t>
            </w:r>
          </w:p>
        </w:tc>
        <w:tc>
          <w:tcPr>
            <w:tcW w:type="dxa" w:w="16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1.1.</w:t>
            </w:r>
          </w:p>
        </w:tc>
        <w:tc>
          <w:tcPr>
            <w:tcW w:type="dxa" w:w="5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 по Блэку</w:t>
            </w:r>
          </w:p>
        </w:tc>
        <w:tc>
          <w:tcPr>
            <w:tcW w:type="dxa" w:w="16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месяцев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месяца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1.2.</w:t>
            </w:r>
          </w:p>
        </w:tc>
        <w:tc>
          <w:tcPr>
            <w:tcW w:type="dxa" w:w="5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II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 по Блэку</w:t>
            </w:r>
          </w:p>
        </w:tc>
        <w:tc>
          <w:tcPr>
            <w:tcW w:type="dxa" w:w="16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1.3.</w:t>
            </w:r>
          </w:p>
        </w:tc>
        <w:tc>
          <w:tcPr>
            <w:tcW w:type="dxa" w:w="5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III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 по Блэку</w:t>
            </w:r>
          </w:p>
        </w:tc>
        <w:tc>
          <w:tcPr>
            <w:tcW w:type="dxa" w:w="16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1.4.</w:t>
            </w:r>
          </w:p>
        </w:tc>
        <w:tc>
          <w:tcPr>
            <w:tcW w:type="dxa" w:w="5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IY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 по Блэку</w:t>
            </w:r>
          </w:p>
        </w:tc>
        <w:tc>
          <w:tcPr>
            <w:tcW w:type="dxa" w:w="16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1.5.</w:t>
            </w:r>
          </w:p>
        </w:tc>
        <w:tc>
          <w:tcPr>
            <w:tcW w:type="dxa" w:w="5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Y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 по Блэку</w:t>
            </w:r>
          </w:p>
        </w:tc>
        <w:tc>
          <w:tcPr>
            <w:tcW w:type="dxa" w:w="16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5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Пломба из композита светового отверждения</w:t>
            </w:r>
          </w:p>
        </w:tc>
        <w:tc>
          <w:tcPr>
            <w:tcW w:type="dxa" w:w="16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2.1.</w:t>
            </w:r>
          </w:p>
        </w:tc>
        <w:tc>
          <w:tcPr>
            <w:tcW w:type="dxa" w:w="5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I, III, V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 по Блэку</w:t>
            </w:r>
          </w:p>
        </w:tc>
        <w:tc>
          <w:tcPr>
            <w:tcW w:type="dxa" w:w="16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2.2.</w:t>
            </w:r>
          </w:p>
        </w:tc>
        <w:tc>
          <w:tcPr>
            <w:tcW w:type="dxa" w:w="5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II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 по Блэку</w:t>
            </w:r>
          </w:p>
        </w:tc>
        <w:tc>
          <w:tcPr>
            <w:tcW w:type="dxa" w:w="16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2.3.</w:t>
            </w:r>
          </w:p>
        </w:tc>
        <w:tc>
          <w:tcPr>
            <w:tcW w:type="dxa" w:w="5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IY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 по Блэку</w:t>
            </w:r>
          </w:p>
        </w:tc>
        <w:tc>
          <w:tcPr>
            <w:tcW w:type="dxa" w:w="16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2.4.</w:t>
            </w:r>
          </w:p>
        </w:tc>
        <w:tc>
          <w:tcPr>
            <w:tcW w:type="dxa" w:w="5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Пломба с парапульпарными штифтами</w:t>
            </w:r>
          </w:p>
        </w:tc>
        <w:tc>
          <w:tcPr>
            <w:tcW w:type="dxa" w:w="16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3.</w:t>
            </w:r>
          </w:p>
        </w:tc>
        <w:tc>
          <w:tcPr>
            <w:tcW w:type="dxa" w:w="5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Виниры</w:t>
            </w:r>
          </w:p>
        </w:tc>
        <w:tc>
          <w:tcPr>
            <w:tcW w:type="dxa" w:w="16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1,5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5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Эндодонтическое лечение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первичное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6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d0ddef"/>
        </w:tblPrEx>
        <w:trPr>
          <w:trHeight w:val="302" w:hRule="atLeast"/>
        </w:trPr>
        <w:tc>
          <w:tcPr>
            <w:tcW w:type="dxa" w:w="67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Вкладки</w:t>
            </w:r>
          </w:p>
        </w:tc>
        <w:tc>
          <w:tcPr>
            <w:tcW w:type="dxa" w:w="16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1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15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: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15" w:lineRule="atLeast"/>
        <w:ind w:left="360" w:hanging="3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Данные сроки рекомендованы для пациентов с единичным кариесом и множественным стабилизированным или при медленно текущем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  <w:br w:type="textWrapping"/>
        <w:t xml:space="preserve">При КПУ зубов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13-18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сроки снижаются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30%.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  <w:br w:type="textWrapping"/>
        <w:t>При КПУ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&gt;18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сроки снижаются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50%.</w:t>
      </w:r>
    </w:p>
    <w:p>
      <w:pPr>
        <w:pStyle w:val="Normal.0"/>
        <w:shd w:val="clear" w:color="auto" w:fill="ffffff"/>
        <w:spacing w:after="0" w:line="215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     При неудовлетворительной гигиене полости рта – сроки уменьшаются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70%.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100" w:after="100" w:line="240" w:lineRule="auto"/>
        <w:jc w:val="both"/>
        <w:outlineLvl w:val="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Услуги по ортопедической стоматологии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услугам по ортопедической стоматологии относятся услуги по устранению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дефектов зубов или зубных рядов челюстей с помощью постоянных или временных ортопедических конструкций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 же протезирование при полном или частичном отсутствии зубов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протезирование с опорой на имплантаты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постоянным ортопедическим конструкциям 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металлокерамические и цельнолитые коронки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комбинация этих коронок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мостовидные конструкции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культевые штифтовые вкладки из металлов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безметалловые керамические коронки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коронки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  неметаллический каркас и бескаркасные коронки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numPr>
          <w:ilvl w:val="0"/>
          <w:numId w:val="2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виниры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керамические накладки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съемные протезы при начии полной или частичной адентии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бюгельные протезы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замками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кламмерами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фиксацией на имплантатах и с фиксацией на зубах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временным ортопедическим конструкциям 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временные коронки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временные мостовидные протезы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временные замещающие протезы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временные съёмные протезы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Гарантийный срок на ортопедические услуги начинает действовать с момента установки  постоянных конструкций во рту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подтверждается записью в амбулаторной карте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актом приема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7.2.5.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Гарантийные сроки и сроки службы на ортопедические стоматологические услуги помимо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описанных в разделе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не устанавливаются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установку временных ортопедических конструкций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сопутствующего заболевания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пародонтит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пародонтоз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желании Пациента выполнить работу по определенной им схеме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отсутствии четких медицинских показаний к выполнению определенных видов протезирования с обязательной фиксаций записи об отсутствии гарантий в медицинской документации за подписью  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7.2.6.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период срока гарантии и срока службы перебазировка съемных ортопедических конструкций  осуществляется на возмездной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7.2.7.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Временные ортопедические конструкции обязательно должны быть заменены на постоянные в установленным врачом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  по вине Пациента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различным причинам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временные конструкции не заменены на постоянные в указанный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дальнейшая ответственность с Клиники снимается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7.2.8.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момента сдачи ортопедической конструкции Пациент имеет право требовать переделки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коррекции работы по причине неверно выполненного цвета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размера или формы зуба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зубов в ортопедической конструкции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7.2.9.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ниже сроки гарантии и сроки службы не распространяются на матрицы замковых креплений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00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0"/>
        <w:gridCol w:w="4661"/>
        <w:gridCol w:w="1395"/>
        <w:gridCol w:w="1347"/>
      </w:tblGrid>
      <w:tr>
        <w:tblPrEx>
          <w:shd w:val="clear" w:color="auto" w:fill="d0ddef"/>
        </w:tblPrEx>
        <w:trPr>
          <w:trHeight w:val="605" w:hRule="atLeast"/>
        </w:trPr>
        <w:tc>
          <w:tcPr>
            <w:tcW w:type="dxa" w:w="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4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1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Гарантийный срок</w:t>
            </w:r>
          </w:p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Срок службы </w:t>
            </w:r>
          </w:p>
        </w:tc>
      </w:tr>
      <w:tr>
        <w:tblPrEx>
          <w:shd w:val="clear" w:color="auto" w:fill="d0ddef"/>
        </w:tblPrEx>
        <w:trPr>
          <w:trHeight w:val="905" w:hRule="atLeast"/>
        </w:trPr>
        <w:tc>
          <w:tcPr>
            <w:tcW w:type="dxa" w:w="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4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Временные или промежуточные пластмассовые конструкции на временной фиксации</w:t>
            </w:r>
          </w:p>
        </w:tc>
        <w:tc>
          <w:tcPr>
            <w:tcW w:type="dxa" w:w="1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</w:p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</w:tr>
      <w:tr>
        <w:tblPrEx>
          <w:shd w:val="clear" w:color="auto" w:fill="d0ddef"/>
        </w:tblPrEx>
        <w:trPr>
          <w:trHeight w:val="905" w:hRule="atLeast"/>
        </w:trPr>
        <w:tc>
          <w:tcPr>
            <w:tcW w:type="dxa" w:w="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4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Временные или промежуточные пластмассовые конструкции на постоянной фиксации</w:t>
            </w:r>
          </w:p>
        </w:tc>
        <w:tc>
          <w:tcPr>
            <w:tcW w:type="dxa" w:w="1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d0ddef"/>
        </w:tblPrEx>
        <w:trPr>
          <w:trHeight w:val="905" w:hRule="atLeast"/>
        </w:trPr>
        <w:tc>
          <w:tcPr>
            <w:tcW w:type="dxa" w:w="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3.</w:t>
            </w:r>
          </w:p>
        </w:tc>
        <w:tc>
          <w:tcPr>
            <w:tcW w:type="dxa" w:w="4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Временные и промежуточные съемные протезы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нейлоновые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акри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фри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иммедиат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протезы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</w:p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</w:tr>
      <w:tr>
        <w:tblPrEx>
          <w:shd w:val="clear" w:color="auto" w:fill="d0ddef"/>
        </w:tblPrEx>
        <w:trPr>
          <w:trHeight w:val="905" w:hRule="atLeast"/>
        </w:trPr>
        <w:tc>
          <w:tcPr>
            <w:tcW w:type="dxa" w:w="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4.</w:t>
            </w:r>
          </w:p>
        </w:tc>
        <w:tc>
          <w:tcPr>
            <w:tcW w:type="dxa" w:w="4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Мериленд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мостовидные конструкции на  металлических опорах  или стекловолоконных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композитных  опорах</w:t>
            </w:r>
          </w:p>
        </w:tc>
        <w:tc>
          <w:tcPr>
            <w:tcW w:type="dxa" w:w="1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нет</w:t>
            </w:r>
          </w:p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5.</w:t>
            </w:r>
          </w:p>
        </w:tc>
        <w:tc>
          <w:tcPr>
            <w:tcW w:type="dxa" w:w="4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Съемные пластиночные протезы</w:t>
            </w:r>
          </w:p>
        </w:tc>
        <w:tc>
          <w:tcPr>
            <w:tcW w:type="dxa" w:w="1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d0ddef"/>
        </w:tblPrEx>
        <w:trPr>
          <w:trHeight w:val="605" w:hRule="atLeast"/>
        </w:trPr>
        <w:tc>
          <w:tcPr>
            <w:tcW w:type="dxa" w:w="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6.</w:t>
            </w:r>
          </w:p>
        </w:tc>
        <w:tc>
          <w:tcPr>
            <w:tcW w:type="dxa" w:w="4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Бюгельные  протезы на замковых креплениях</w:t>
            </w:r>
          </w:p>
        </w:tc>
        <w:tc>
          <w:tcPr>
            <w:tcW w:type="dxa" w:w="1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d0ddef"/>
        </w:tblPrEx>
        <w:trPr>
          <w:trHeight w:val="605" w:hRule="atLeast"/>
        </w:trPr>
        <w:tc>
          <w:tcPr>
            <w:tcW w:type="dxa" w:w="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7.</w:t>
            </w:r>
          </w:p>
        </w:tc>
        <w:tc>
          <w:tcPr>
            <w:tcW w:type="dxa" w:w="4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Бюгельные протезы на кламмерах и телескопических  креплениях</w:t>
            </w:r>
          </w:p>
        </w:tc>
        <w:tc>
          <w:tcPr>
            <w:tcW w:type="dxa" w:w="1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8.</w:t>
            </w:r>
          </w:p>
        </w:tc>
        <w:tc>
          <w:tcPr>
            <w:tcW w:type="dxa" w:w="4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Металлокерамические коронки и мосты</w:t>
            </w:r>
          </w:p>
        </w:tc>
        <w:tc>
          <w:tcPr>
            <w:tcW w:type="dxa" w:w="1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9.</w:t>
            </w:r>
          </w:p>
        </w:tc>
        <w:tc>
          <w:tcPr>
            <w:tcW w:type="dxa" w:w="4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Литые коронки</w:t>
            </w:r>
          </w:p>
        </w:tc>
        <w:tc>
          <w:tcPr>
            <w:tcW w:type="dxa" w:w="1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d0ddef"/>
        </w:tblPrEx>
        <w:trPr>
          <w:trHeight w:val="605" w:hRule="atLeast"/>
        </w:trPr>
        <w:tc>
          <w:tcPr>
            <w:tcW w:type="dxa" w:w="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10.</w:t>
            </w:r>
          </w:p>
        </w:tc>
        <w:tc>
          <w:tcPr>
            <w:tcW w:type="dxa" w:w="4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Коронки из диоксида циркония полной анатомической формы</w:t>
            </w:r>
          </w:p>
        </w:tc>
        <w:tc>
          <w:tcPr>
            <w:tcW w:type="dxa" w:w="1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d0ddef"/>
        </w:tblPrEx>
        <w:trPr>
          <w:trHeight w:val="605" w:hRule="atLeast"/>
        </w:trPr>
        <w:tc>
          <w:tcPr>
            <w:tcW w:type="dxa" w:w="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11.</w:t>
            </w:r>
          </w:p>
        </w:tc>
        <w:tc>
          <w:tcPr>
            <w:tcW w:type="dxa" w:w="4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Коронки на каркасе из диоксида циркония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облицованные керамикой</w:t>
            </w:r>
          </w:p>
        </w:tc>
        <w:tc>
          <w:tcPr>
            <w:tcW w:type="dxa" w:w="1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12.</w:t>
            </w:r>
          </w:p>
        </w:tc>
        <w:tc>
          <w:tcPr>
            <w:tcW w:type="dxa" w:w="4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Коронки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виниры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накладки  из керамики</w:t>
            </w:r>
          </w:p>
        </w:tc>
        <w:tc>
          <w:tcPr>
            <w:tcW w:type="dxa" w:w="1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13.</w:t>
            </w:r>
          </w:p>
        </w:tc>
        <w:tc>
          <w:tcPr>
            <w:tcW w:type="dxa" w:w="4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Протезирование на имплантах</w:t>
            </w:r>
          </w:p>
        </w:tc>
        <w:tc>
          <w:tcPr>
            <w:tcW w:type="dxa" w:w="13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13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</w:tbl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СРОКИ СЛУЖБЫ И ГАРАНТИЙНЫЕ СРОКИ 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виды работ при оказании ортопедического лечения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before="100" w:after="100" w:line="240" w:lineRule="auto"/>
        <w:jc w:val="both"/>
        <w:outlineLvl w:val="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Прочие виды услуг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Клиника устанавливает гарантийные сроки на нижеуказанные виды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СРОКИ СЛУЖБЫ И ГАРАНТИЙНЫЕ СРОКИ 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отдельные виды работ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tbl>
      <w:tblPr>
        <w:tblW w:w="93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13"/>
        <w:gridCol w:w="4899"/>
        <w:gridCol w:w="1847"/>
        <w:gridCol w:w="1776"/>
      </w:tblGrid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  <w:lang w:val="ru-RU"/>
              </w:rPr>
              <w:br w:type="textWrapping"/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48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  </w:t>
            </w:r>
          </w:p>
        </w:tc>
        <w:tc>
          <w:tcPr>
            <w:tcW w:type="dxa" w:w="1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Срок гарантии</w:t>
            </w:r>
          </w:p>
        </w:tc>
        <w:tc>
          <w:tcPr>
            <w:tcW w:type="dxa" w:w="1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Срок службы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48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Ретенционные аппараты после снятия брекет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  </w:t>
            </w:r>
          </w:p>
        </w:tc>
        <w:tc>
          <w:tcPr>
            <w:tcW w:type="dxa" w:w="1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1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48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 каппа однослойная</w:t>
            </w:r>
          </w:p>
        </w:tc>
        <w:tc>
          <w:tcPr>
            <w:tcW w:type="dxa" w:w="1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  <w:tc>
          <w:tcPr>
            <w:tcW w:type="dxa" w:w="1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48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 несъемный ретейнер</w:t>
            </w:r>
          </w:p>
        </w:tc>
        <w:tc>
          <w:tcPr>
            <w:tcW w:type="dxa" w:w="1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  <w:tc>
          <w:tcPr>
            <w:tcW w:type="dxa" w:w="1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48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 вестибулярная пластинка</w:t>
            </w:r>
          </w:p>
        </w:tc>
        <w:tc>
          <w:tcPr>
            <w:tcW w:type="dxa" w:w="18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  <w:tc>
          <w:tcPr>
            <w:tcW w:type="dxa" w:w="1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25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месяцев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Гарантийные сроки и сроки службы не устанавливаются на хирургические манипуляции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удаление зубов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 пародонтологические манипуляции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связанные с пластикой тканей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мягких и твердых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имплантацию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(c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применением методик НРКТ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направленную регенерацию костной ткани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Допускается уменьшение гарантийных сроков решением Главного врача Клиники с обязательным обоснованием в медицинской карте и информированием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Гарантийные сроки и сроки службы не распространяются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прекращаются на нормальный износ или на повреждения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вызванные ненормальным или неправильным использованием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небрежностью или несчастным случаем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7.3.5.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Гарантийные сроки и сроки службы не устанавливаются на съемные ортодонтические конструкции в случае их механического повреждения по вине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неосторожности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ортодонтические конструкции внешнего производителя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7.3.6.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Гарантийные сроки и сроки службы не распространяются на услуги и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указанные в таблицах видов работ раздела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7.</w:t>
      </w:r>
    </w:p>
    <w:p>
      <w:pPr>
        <w:pStyle w:val="Normal.0"/>
        <w:shd w:val="clear" w:color="auto" w:fill="ffffff"/>
        <w:spacing w:before="100" w:after="100" w:line="240" w:lineRule="auto"/>
        <w:jc w:val="both"/>
        <w:outlineLvl w:val="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ЗАКЛЮЧИТЕЛЬНАЯ ЧАСТЬ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Положение действует с момента его утверждения Генеральным директором ООО «Рич»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Положение размещено у Администратора ООО «Рич» и предоставляется на ознакомление каждому пациенту перед заключением договора оказания платных медицинских услуг или по требованию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Положение размещено на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сайте ООО «Рич»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numbering" w:styleId="Импортированный стиль 10">
    <w:name w:val="Импортированный стиль 10"/>
    <w:pPr>
      <w:numPr>
        <w:numId w:val="19"/>
      </w:numPr>
    </w:pPr>
  </w:style>
  <w:style w:type="numbering" w:styleId="Импортированный стиль 11">
    <w:name w:val="Импортированный стиль 11"/>
    <w:pPr>
      <w:numPr>
        <w:numId w:val="21"/>
      </w:numPr>
    </w:pPr>
  </w:style>
  <w:style w:type="numbering" w:styleId="Импортированный стиль 12">
    <w:name w:val="Импортированный стиль 12"/>
    <w:pPr>
      <w:numPr>
        <w:numId w:val="23"/>
      </w:numPr>
    </w:pPr>
  </w:style>
  <w:style w:type="numbering" w:styleId="Импортированный стиль 13">
    <w:name w:val="Импортированный стиль 13"/>
    <w:pPr>
      <w:numPr>
        <w:numId w:val="2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